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4AD65" w14:textId="43B24732" w:rsidR="00395DD0" w:rsidRDefault="00395DD0" w:rsidP="00395DD0">
      <w:pPr>
        <w:pStyle w:val="Heading1"/>
      </w:pPr>
      <w:r w:rsidRPr="00783686">
        <w:t>[</w:t>
      </w:r>
      <w:r w:rsidR="00312367" w:rsidRPr="00D63A4E">
        <w:rPr>
          <w:highlight w:val="yellow"/>
        </w:rPr>
        <w:t>JURISDICTION</w:t>
      </w:r>
      <w:r w:rsidRPr="00783686">
        <w:t>], Rural Road Safety Awareness Week Proclamation</w:t>
      </w:r>
      <w:r>
        <w:t xml:space="preserve"> (example)</w:t>
      </w:r>
    </w:p>
    <w:p w14:paraId="076F46C8" w14:textId="7AF83A34" w:rsidR="003C0531" w:rsidRPr="003C0531" w:rsidRDefault="003C0531" w:rsidP="003C0531">
      <w:pPr>
        <w:pStyle w:val="Heading2"/>
        <w:jc w:val="center"/>
      </w:pPr>
      <w:r>
        <w:t xml:space="preserve">July </w:t>
      </w:r>
      <w:r w:rsidR="005F5132">
        <w:t>1</w:t>
      </w:r>
      <w:r w:rsidR="007C4D9E">
        <w:t>4</w:t>
      </w:r>
      <w:r w:rsidR="005F5132">
        <w:t>-1</w:t>
      </w:r>
      <w:r w:rsidR="007C4D9E">
        <w:t>8</w:t>
      </w:r>
      <w:r>
        <w:t>, 202</w:t>
      </w:r>
      <w:r w:rsidR="007C4D9E">
        <w:t>5</w:t>
      </w:r>
    </w:p>
    <w:p w14:paraId="7B2301A6" w14:textId="2A5200CE" w:rsidR="002975DC" w:rsidRPr="0007516E" w:rsidRDefault="002975DC" w:rsidP="002975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516E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07516E">
        <w:rPr>
          <w:rFonts w:ascii="Times New Roman" w:hAnsi="Times New Roman" w:cs="Times New Roman"/>
          <w:sz w:val="24"/>
          <w:szCs w:val="24"/>
        </w:rPr>
        <w:t xml:space="preserve"> </w:t>
      </w:r>
      <w:r w:rsidR="00312367" w:rsidRPr="0007516E">
        <w:rPr>
          <w:rFonts w:ascii="Times New Roman" w:hAnsi="Times New Roman" w:cs="Times New Roman"/>
          <w:sz w:val="24"/>
          <w:szCs w:val="24"/>
        </w:rPr>
        <w:t>“</w:t>
      </w:r>
      <w:r w:rsidR="00993509" w:rsidRPr="0007516E">
        <w:rPr>
          <w:rFonts w:ascii="Times New Roman" w:hAnsi="Times New Roman" w:cs="Times New Roman"/>
          <w:sz w:val="24"/>
          <w:szCs w:val="24"/>
        </w:rPr>
        <w:t>Post-Crash Care</w:t>
      </w:r>
      <w:r w:rsidR="003D401F" w:rsidRPr="0007516E">
        <w:rPr>
          <w:rFonts w:ascii="Times New Roman" w:hAnsi="Times New Roman" w:cs="Times New Roman"/>
          <w:sz w:val="24"/>
          <w:szCs w:val="24"/>
        </w:rPr>
        <w:t>: Big League Safety</w:t>
      </w:r>
      <w:r w:rsidR="00312367" w:rsidRPr="0007516E">
        <w:rPr>
          <w:rFonts w:ascii="Times New Roman" w:hAnsi="Times New Roman" w:cs="Times New Roman"/>
          <w:sz w:val="24"/>
          <w:szCs w:val="24"/>
        </w:rPr>
        <w:t xml:space="preserve">” is the theme for the </w:t>
      </w:r>
      <w:r w:rsidR="00FE1EBE" w:rsidRPr="0007516E">
        <w:rPr>
          <w:rFonts w:ascii="Times New Roman" w:hAnsi="Times New Roman" w:cs="Times New Roman"/>
          <w:sz w:val="24"/>
          <w:szCs w:val="24"/>
        </w:rPr>
        <w:t>National Center for Rur</w:t>
      </w:r>
      <w:r w:rsidR="003A04B4" w:rsidRPr="0007516E">
        <w:rPr>
          <w:rFonts w:ascii="Times New Roman" w:hAnsi="Times New Roman" w:cs="Times New Roman"/>
          <w:sz w:val="24"/>
          <w:szCs w:val="24"/>
        </w:rPr>
        <w:t>a</w:t>
      </w:r>
      <w:r w:rsidR="00FE1EBE" w:rsidRPr="0007516E">
        <w:rPr>
          <w:rFonts w:ascii="Times New Roman" w:hAnsi="Times New Roman" w:cs="Times New Roman"/>
          <w:sz w:val="24"/>
          <w:szCs w:val="24"/>
        </w:rPr>
        <w:t xml:space="preserve">l Road Safety’s </w:t>
      </w:r>
      <w:r w:rsidR="00312367" w:rsidRPr="0007516E">
        <w:rPr>
          <w:rFonts w:ascii="Times New Roman" w:hAnsi="Times New Roman" w:cs="Times New Roman"/>
          <w:sz w:val="24"/>
          <w:szCs w:val="24"/>
        </w:rPr>
        <w:t>202</w:t>
      </w:r>
      <w:r w:rsidR="007C4D9E" w:rsidRPr="0007516E">
        <w:rPr>
          <w:rFonts w:ascii="Times New Roman" w:hAnsi="Times New Roman" w:cs="Times New Roman"/>
          <w:sz w:val="24"/>
          <w:szCs w:val="24"/>
        </w:rPr>
        <w:t>5</w:t>
      </w:r>
      <w:r w:rsidR="00312367" w:rsidRPr="0007516E">
        <w:rPr>
          <w:rFonts w:ascii="Times New Roman" w:hAnsi="Times New Roman" w:cs="Times New Roman"/>
          <w:sz w:val="24"/>
          <w:szCs w:val="24"/>
        </w:rPr>
        <w:t xml:space="preserve"> Rural Road Safety Awareness Week</w:t>
      </w:r>
      <w:r w:rsidR="00D63A4E" w:rsidRPr="0007516E">
        <w:rPr>
          <w:rFonts w:ascii="Times New Roman" w:hAnsi="Times New Roman" w:cs="Times New Roman"/>
          <w:sz w:val="24"/>
          <w:szCs w:val="24"/>
        </w:rPr>
        <w:t>; and,</w:t>
      </w:r>
    </w:p>
    <w:p w14:paraId="59DD72F7" w14:textId="65628B7B" w:rsidR="00993509" w:rsidRPr="0007516E" w:rsidRDefault="00312367" w:rsidP="002975DC">
      <w:pPr>
        <w:rPr>
          <w:rFonts w:ascii="Times New Roman" w:hAnsi="Times New Roman" w:cs="Times New Roman"/>
          <w:sz w:val="24"/>
          <w:szCs w:val="24"/>
        </w:rPr>
      </w:pPr>
      <w:r w:rsidRPr="0007516E">
        <w:rPr>
          <w:rFonts w:ascii="Times New Roman" w:hAnsi="Times New Roman" w:cs="Times New Roman"/>
          <w:sz w:val="24"/>
          <w:szCs w:val="24"/>
        </w:rPr>
        <w:t xml:space="preserve">WHEREAS, according to the </w:t>
      </w:r>
      <w:r w:rsidR="00993509" w:rsidRPr="0007516E">
        <w:rPr>
          <w:rFonts w:ascii="Times New Roman" w:hAnsi="Times New Roman" w:cs="Times New Roman"/>
          <w:sz w:val="24"/>
          <w:szCs w:val="24"/>
        </w:rPr>
        <w:t xml:space="preserve">National Highway Traffic Safety Administration’s Office of </w:t>
      </w:r>
      <w:r w:rsidR="00FE1EBE" w:rsidRPr="0007516E">
        <w:rPr>
          <w:rFonts w:ascii="Times New Roman" w:hAnsi="Times New Roman" w:cs="Times New Roman"/>
          <w:sz w:val="24"/>
          <w:szCs w:val="24"/>
        </w:rPr>
        <w:t>Emergency Medical Services</w:t>
      </w:r>
      <w:r w:rsidRPr="0007516E">
        <w:rPr>
          <w:rFonts w:ascii="Times New Roman" w:hAnsi="Times New Roman" w:cs="Times New Roman"/>
          <w:sz w:val="24"/>
          <w:szCs w:val="24"/>
        </w:rPr>
        <w:t xml:space="preserve">, </w:t>
      </w:r>
      <w:r w:rsidR="00993509" w:rsidRPr="0007516E">
        <w:rPr>
          <w:rFonts w:ascii="Times New Roman" w:hAnsi="Times New Roman" w:cs="Times New Roman"/>
          <w:sz w:val="24"/>
          <w:szCs w:val="24"/>
        </w:rPr>
        <w:t xml:space="preserve">911 dispatched EMS </w:t>
      </w:r>
      <w:hyperlink r:id="rId4" w:tgtFrame="_blank" w:history="1">
        <w:r w:rsidR="00993509" w:rsidRPr="0007516E">
          <w:rPr>
            <w:rStyle w:val="Hyperlink"/>
            <w:rFonts w:ascii="Times New Roman" w:hAnsi="Times New Roman" w:cs="Times New Roman"/>
            <w:sz w:val="24"/>
            <w:szCs w:val="24"/>
          </w:rPr>
          <w:t>to 1.5 million crashes</w:t>
        </w:r>
      </w:hyperlink>
      <w:r w:rsidR="00993509" w:rsidRPr="0007516E">
        <w:rPr>
          <w:rFonts w:ascii="Times New Roman" w:hAnsi="Times New Roman" w:cs="Times New Roman"/>
          <w:sz w:val="24"/>
          <w:szCs w:val="24"/>
        </w:rPr>
        <w:t xml:space="preserve"> in 2022. Of the 42,514 people who died in traffic crashes, </w:t>
      </w:r>
      <w:hyperlink r:id="rId5" w:tgtFrame="_blank" w:history="1">
        <w:r w:rsidR="00993509" w:rsidRPr="0007516E">
          <w:rPr>
            <w:rStyle w:val="Hyperlink"/>
            <w:rFonts w:ascii="Times New Roman" w:hAnsi="Times New Roman" w:cs="Times New Roman"/>
            <w:sz w:val="24"/>
            <w:szCs w:val="24"/>
          </w:rPr>
          <w:t>42% were alive</w:t>
        </w:r>
      </w:hyperlink>
      <w:r w:rsidR="00993509" w:rsidRPr="0007516E">
        <w:rPr>
          <w:rFonts w:ascii="Times New Roman" w:hAnsi="Times New Roman" w:cs="Times New Roman"/>
          <w:sz w:val="24"/>
          <w:szCs w:val="24"/>
        </w:rPr>
        <w:t xml:space="preserve"> when first responders arrived</w:t>
      </w:r>
      <w:r w:rsidR="00F62661" w:rsidRPr="0007516E">
        <w:rPr>
          <w:rFonts w:ascii="Times New Roman" w:hAnsi="Times New Roman" w:cs="Times New Roman"/>
          <w:sz w:val="24"/>
          <w:szCs w:val="24"/>
        </w:rPr>
        <w:t>; and</w:t>
      </w:r>
      <w:r w:rsidR="00FE1EBE" w:rsidRPr="0007516E">
        <w:rPr>
          <w:rFonts w:ascii="Times New Roman" w:hAnsi="Times New Roman" w:cs="Times New Roman"/>
          <w:sz w:val="24"/>
          <w:szCs w:val="24"/>
        </w:rPr>
        <w:t>,</w:t>
      </w:r>
    </w:p>
    <w:p w14:paraId="1286E9D1" w14:textId="39229B2E" w:rsidR="00FE1EBE" w:rsidRPr="0007516E" w:rsidRDefault="009A41A6" w:rsidP="002975DC">
      <w:pPr>
        <w:rPr>
          <w:rFonts w:ascii="Times New Roman" w:hAnsi="Times New Roman" w:cs="Times New Roman"/>
          <w:sz w:val="24"/>
          <w:szCs w:val="24"/>
        </w:rPr>
      </w:pPr>
      <w:r w:rsidRPr="0007516E">
        <w:rPr>
          <w:rFonts w:ascii="Times New Roman" w:hAnsi="Times New Roman" w:cs="Times New Roman"/>
          <w:sz w:val="24"/>
          <w:szCs w:val="24"/>
        </w:rPr>
        <w:t>WHEREAS</w:t>
      </w:r>
      <w:r w:rsidR="00E86DF0" w:rsidRPr="0007516E">
        <w:rPr>
          <w:rFonts w:ascii="Times New Roman" w:hAnsi="Times New Roman" w:cs="Times New Roman"/>
          <w:sz w:val="24"/>
          <w:szCs w:val="24"/>
        </w:rPr>
        <w:t>,</w:t>
      </w:r>
      <w:r w:rsidRPr="000751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9916675"/>
      <w:r w:rsidR="00FE1EBE" w:rsidRPr="0007516E">
        <w:rPr>
          <w:rFonts w:ascii="Times New Roman" w:hAnsi="Times New Roman" w:cs="Times New Roman"/>
          <w:sz w:val="24"/>
          <w:szCs w:val="24"/>
        </w:rPr>
        <w:t xml:space="preserve">death rates </w:t>
      </w:r>
      <w:hyperlink r:id="rId6" w:history="1">
        <w:r w:rsidR="00FE1EBE" w:rsidRPr="0007516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increase </w:t>
        </w:r>
        <w:r w:rsidR="00091538" w:rsidRPr="0007516E">
          <w:rPr>
            <w:rStyle w:val="Hyperlink"/>
            <w:rFonts w:ascii="Times New Roman" w:hAnsi="Times New Roman" w:cs="Times New Roman"/>
            <w:sz w:val="24"/>
            <w:szCs w:val="24"/>
          </w:rPr>
          <w:t>by 3%</w:t>
        </w:r>
      </w:hyperlink>
      <w:r w:rsidR="00091538" w:rsidRPr="0007516E">
        <w:rPr>
          <w:rFonts w:ascii="Times New Roman" w:hAnsi="Times New Roman" w:cs="Times New Roman"/>
          <w:sz w:val="24"/>
          <w:szCs w:val="24"/>
        </w:rPr>
        <w:t xml:space="preserve"> </w:t>
      </w:r>
      <w:r w:rsidR="00FE1EBE" w:rsidRPr="0007516E">
        <w:rPr>
          <w:rFonts w:ascii="Times New Roman" w:hAnsi="Times New Roman" w:cs="Times New Roman"/>
          <w:sz w:val="24"/>
          <w:szCs w:val="24"/>
        </w:rPr>
        <w:t xml:space="preserve">for every minute </w:t>
      </w:r>
      <w:r w:rsidR="00E86DF0" w:rsidRPr="0007516E">
        <w:rPr>
          <w:rFonts w:ascii="Times New Roman" w:hAnsi="Times New Roman" w:cs="Times New Roman"/>
          <w:sz w:val="24"/>
          <w:szCs w:val="24"/>
        </w:rPr>
        <w:t>medical response is</w:t>
      </w:r>
      <w:r w:rsidR="00FE1EBE" w:rsidRPr="0007516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091538" w:rsidRPr="0007516E">
        <w:rPr>
          <w:rFonts w:ascii="Times New Roman" w:hAnsi="Times New Roman" w:cs="Times New Roman"/>
        </w:rPr>
        <w:t>delayed</w:t>
      </w:r>
      <w:r w:rsidR="00E86DF0" w:rsidRPr="0007516E">
        <w:rPr>
          <w:rFonts w:ascii="Times New Roman" w:hAnsi="Times New Roman" w:cs="Times New Roman"/>
          <w:sz w:val="24"/>
          <w:szCs w:val="24"/>
        </w:rPr>
        <w:t>, which is</w:t>
      </w:r>
      <w:r w:rsidR="00FE1EBE" w:rsidRPr="0007516E">
        <w:rPr>
          <w:rFonts w:ascii="Times New Roman" w:hAnsi="Times New Roman" w:cs="Times New Roman"/>
          <w:sz w:val="24"/>
          <w:szCs w:val="24"/>
        </w:rPr>
        <w:t xml:space="preserve"> especially critical in rural and Tribal communities where response times are longer </w:t>
      </w:r>
      <w:r w:rsidR="00E86DF0" w:rsidRPr="0007516E">
        <w:rPr>
          <w:rFonts w:ascii="Times New Roman" w:hAnsi="Times New Roman" w:cs="Times New Roman"/>
          <w:sz w:val="24"/>
          <w:szCs w:val="24"/>
        </w:rPr>
        <w:t xml:space="preserve">due to larger jurisdictions, </w:t>
      </w:r>
      <w:r w:rsidR="00FE1EBE" w:rsidRPr="0007516E">
        <w:rPr>
          <w:rFonts w:ascii="Times New Roman" w:hAnsi="Times New Roman" w:cs="Times New Roman"/>
          <w:sz w:val="24"/>
          <w:szCs w:val="24"/>
        </w:rPr>
        <w:t xml:space="preserve">and EMS resources are </w:t>
      </w:r>
      <w:r w:rsidR="00E86DF0" w:rsidRPr="0007516E">
        <w:rPr>
          <w:rFonts w:ascii="Times New Roman" w:hAnsi="Times New Roman" w:cs="Times New Roman"/>
          <w:sz w:val="24"/>
          <w:szCs w:val="24"/>
        </w:rPr>
        <w:t>usually more</w:t>
      </w:r>
      <w:r w:rsidR="00FE1EBE" w:rsidRPr="0007516E">
        <w:rPr>
          <w:rFonts w:ascii="Times New Roman" w:hAnsi="Times New Roman" w:cs="Times New Roman"/>
          <w:sz w:val="24"/>
          <w:szCs w:val="24"/>
        </w:rPr>
        <w:t xml:space="preserve"> limited; and,</w:t>
      </w:r>
    </w:p>
    <w:p w14:paraId="36375555" w14:textId="5A388815" w:rsidR="00E86DF0" w:rsidRPr="0007516E" w:rsidRDefault="00FE1EBE" w:rsidP="002975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516E">
        <w:rPr>
          <w:rFonts w:ascii="Times New Roman" w:hAnsi="Times New Roman" w:cs="Times New Roman"/>
          <w:sz w:val="24"/>
          <w:szCs w:val="24"/>
        </w:rPr>
        <w:t>WHEREAS</w:t>
      </w:r>
      <w:r w:rsidR="00E86DF0" w:rsidRPr="0007516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516E">
        <w:rPr>
          <w:rFonts w:ascii="Times New Roman" w:hAnsi="Times New Roman" w:cs="Times New Roman"/>
          <w:sz w:val="24"/>
          <w:szCs w:val="24"/>
        </w:rPr>
        <w:t xml:space="preserve"> post-crash care improves the chances of surviving a crash by expediting access to medical care and prioritizes site safety and secondary crash prevention</w:t>
      </w:r>
      <w:r w:rsidR="00AB3C91" w:rsidRPr="0007516E">
        <w:rPr>
          <w:rFonts w:ascii="Times New Roman" w:hAnsi="Times New Roman" w:cs="Times New Roman"/>
          <w:sz w:val="24"/>
          <w:szCs w:val="24"/>
        </w:rPr>
        <w:t>; and,</w:t>
      </w:r>
    </w:p>
    <w:p w14:paraId="45DEFDCA" w14:textId="5DE5146E" w:rsidR="00993509" w:rsidRPr="0007516E" w:rsidRDefault="00E86DF0" w:rsidP="002975DC">
      <w:pPr>
        <w:rPr>
          <w:rFonts w:ascii="Times New Roman" w:hAnsi="Times New Roman" w:cs="Times New Roman"/>
          <w:sz w:val="24"/>
          <w:szCs w:val="24"/>
        </w:rPr>
      </w:pPr>
      <w:r w:rsidRPr="0007516E">
        <w:rPr>
          <w:rFonts w:ascii="Times New Roman" w:hAnsi="Times New Roman" w:cs="Times New Roman"/>
          <w:sz w:val="24"/>
          <w:szCs w:val="24"/>
        </w:rPr>
        <w:t xml:space="preserve">WHEREAS, </w:t>
      </w:r>
      <w:r w:rsidR="003D401F" w:rsidRPr="0007516E">
        <w:rPr>
          <w:rFonts w:ascii="Times New Roman" w:hAnsi="Times New Roman" w:cs="Times New Roman"/>
          <w:sz w:val="24"/>
          <w:szCs w:val="24"/>
        </w:rPr>
        <w:t>p</w:t>
      </w:r>
      <w:r w:rsidR="003654A4" w:rsidRPr="0007516E">
        <w:rPr>
          <w:rFonts w:ascii="Times New Roman" w:hAnsi="Times New Roman" w:cs="Times New Roman"/>
          <w:sz w:val="24"/>
          <w:szCs w:val="24"/>
        </w:rPr>
        <w:t>ost-</w:t>
      </w:r>
      <w:r w:rsidR="003D401F" w:rsidRPr="0007516E">
        <w:rPr>
          <w:rFonts w:ascii="Times New Roman" w:hAnsi="Times New Roman" w:cs="Times New Roman"/>
          <w:sz w:val="24"/>
          <w:szCs w:val="24"/>
        </w:rPr>
        <w:t>c</w:t>
      </w:r>
      <w:r w:rsidR="003654A4" w:rsidRPr="0007516E">
        <w:rPr>
          <w:rFonts w:ascii="Times New Roman" w:hAnsi="Times New Roman" w:cs="Times New Roman"/>
          <w:sz w:val="24"/>
          <w:szCs w:val="24"/>
        </w:rPr>
        <w:t xml:space="preserve">rash </w:t>
      </w:r>
      <w:r w:rsidR="003D401F" w:rsidRPr="0007516E">
        <w:rPr>
          <w:rFonts w:ascii="Times New Roman" w:hAnsi="Times New Roman" w:cs="Times New Roman"/>
          <w:sz w:val="24"/>
          <w:szCs w:val="24"/>
        </w:rPr>
        <w:t>c</w:t>
      </w:r>
      <w:r w:rsidR="003654A4" w:rsidRPr="0007516E">
        <w:rPr>
          <w:rFonts w:ascii="Times New Roman" w:hAnsi="Times New Roman" w:cs="Times New Roman"/>
          <w:sz w:val="24"/>
          <w:szCs w:val="24"/>
        </w:rPr>
        <w:t xml:space="preserve">are </w:t>
      </w:r>
      <w:r w:rsidRPr="0007516E">
        <w:rPr>
          <w:rFonts w:ascii="Times New Roman" w:hAnsi="Times New Roman" w:cs="Times New Roman"/>
          <w:sz w:val="24"/>
          <w:szCs w:val="24"/>
        </w:rPr>
        <w:t xml:space="preserve">is </w:t>
      </w:r>
      <w:r w:rsidR="003654A4" w:rsidRPr="0007516E">
        <w:rPr>
          <w:rFonts w:ascii="Times New Roman" w:hAnsi="Times New Roman" w:cs="Times New Roman"/>
          <w:sz w:val="24"/>
          <w:szCs w:val="24"/>
        </w:rPr>
        <w:t xml:space="preserve">the final safety net of the </w:t>
      </w:r>
      <w:hyperlink r:id="rId7" w:history="1">
        <w:r w:rsidR="007C4D9E" w:rsidRPr="0007516E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="003654A4" w:rsidRPr="0007516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afe </w:t>
        </w:r>
        <w:r w:rsidR="007C4D9E" w:rsidRPr="0007516E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="003654A4" w:rsidRPr="0007516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ystem </w:t>
        </w:r>
        <w:r w:rsidR="007C4D9E" w:rsidRPr="0007516E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3654A4" w:rsidRPr="0007516E">
          <w:rPr>
            <w:rStyle w:val="Hyperlink"/>
            <w:rFonts w:ascii="Times New Roman" w:hAnsi="Times New Roman" w:cs="Times New Roman"/>
            <w:sz w:val="24"/>
            <w:szCs w:val="24"/>
          </w:rPr>
          <w:t>pproach</w:t>
        </w:r>
      </w:hyperlink>
      <w:r w:rsidR="003654A4" w:rsidRPr="0007516E">
        <w:rPr>
          <w:rFonts w:ascii="Times New Roman" w:hAnsi="Times New Roman" w:cs="Times New Roman"/>
          <w:sz w:val="24"/>
          <w:szCs w:val="24"/>
        </w:rPr>
        <w:t>;</w:t>
      </w:r>
      <w:r w:rsidR="009A41A6" w:rsidRPr="0007516E">
        <w:rPr>
          <w:rFonts w:ascii="Times New Roman" w:hAnsi="Times New Roman" w:cs="Times New Roman"/>
          <w:sz w:val="24"/>
          <w:szCs w:val="24"/>
        </w:rPr>
        <w:t xml:space="preserve"> and</w:t>
      </w:r>
      <w:r w:rsidRPr="0007516E">
        <w:rPr>
          <w:rFonts w:ascii="Times New Roman" w:hAnsi="Times New Roman" w:cs="Times New Roman"/>
          <w:sz w:val="24"/>
          <w:szCs w:val="24"/>
        </w:rPr>
        <w:t>,</w:t>
      </w:r>
    </w:p>
    <w:p w14:paraId="7FB5D32B" w14:textId="384DBB12" w:rsidR="007C4D9E" w:rsidRPr="0007516E" w:rsidRDefault="00395DD0" w:rsidP="002975DC">
      <w:pPr>
        <w:rPr>
          <w:rFonts w:ascii="Times New Roman" w:hAnsi="Times New Roman" w:cs="Times New Roman"/>
          <w:sz w:val="24"/>
          <w:szCs w:val="24"/>
        </w:rPr>
      </w:pPr>
      <w:r w:rsidRPr="0007516E">
        <w:rPr>
          <w:rFonts w:ascii="Times New Roman" w:hAnsi="Times New Roman" w:cs="Times New Roman"/>
          <w:sz w:val="24"/>
          <w:szCs w:val="24"/>
        </w:rPr>
        <w:t xml:space="preserve">WHEREAS, </w:t>
      </w:r>
      <w:r w:rsidR="002975DC" w:rsidRPr="0007516E">
        <w:rPr>
          <w:rFonts w:ascii="Times New Roman" w:hAnsi="Times New Roman" w:cs="Times New Roman"/>
          <w:sz w:val="24"/>
          <w:szCs w:val="24"/>
        </w:rPr>
        <w:t xml:space="preserve">we </w:t>
      </w:r>
      <w:r w:rsidR="004104A2" w:rsidRPr="0007516E">
        <w:rPr>
          <w:rFonts w:ascii="Times New Roman" w:hAnsi="Times New Roman" w:cs="Times New Roman"/>
          <w:sz w:val="24"/>
          <w:szCs w:val="24"/>
        </w:rPr>
        <w:t xml:space="preserve">thus </w:t>
      </w:r>
      <w:r w:rsidR="002975DC" w:rsidRPr="0007516E">
        <w:rPr>
          <w:rFonts w:ascii="Times New Roman" w:hAnsi="Times New Roman" w:cs="Times New Roman"/>
          <w:sz w:val="24"/>
          <w:szCs w:val="24"/>
        </w:rPr>
        <w:t xml:space="preserve">call on </w:t>
      </w:r>
      <w:r w:rsidR="003D401F" w:rsidRPr="0007516E">
        <w:rPr>
          <w:rFonts w:ascii="Times New Roman" w:hAnsi="Times New Roman" w:cs="Times New Roman"/>
          <w:sz w:val="24"/>
          <w:szCs w:val="24"/>
        </w:rPr>
        <w:t>everyone</w:t>
      </w:r>
      <w:r w:rsidR="00D80C92" w:rsidRPr="0007516E">
        <w:rPr>
          <w:rFonts w:ascii="Times New Roman" w:hAnsi="Times New Roman" w:cs="Times New Roman"/>
          <w:sz w:val="24"/>
          <w:szCs w:val="24"/>
        </w:rPr>
        <w:t xml:space="preserve"> to do their part in </w:t>
      </w:r>
      <w:r w:rsidR="00955CCA" w:rsidRPr="0007516E">
        <w:rPr>
          <w:rFonts w:ascii="Times New Roman" w:hAnsi="Times New Roman" w:cs="Times New Roman"/>
          <w:sz w:val="24"/>
          <w:szCs w:val="24"/>
        </w:rPr>
        <w:t xml:space="preserve">fostering </w:t>
      </w:r>
      <w:r w:rsidR="003654A4" w:rsidRPr="0007516E">
        <w:rPr>
          <w:rFonts w:ascii="Times New Roman" w:hAnsi="Times New Roman" w:cs="Times New Roman"/>
          <w:sz w:val="24"/>
          <w:szCs w:val="24"/>
        </w:rPr>
        <w:t xml:space="preserve">the success of </w:t>
      </w:r>
      <w:r w:rsidR="003D401F" w:rsidRPr="0007516E">
        <w:rPr>
          <w:rFonts w:ascii="Times New Roman" w:hAnsi="Times New Roman" w:cs="Times New Roman"/>
          <w:sz w:val="24"/>
          <w:szCs w:val="24"/>
        </w:rPr>
        <w:t>p</w:t>
      </w:r>
      <w:r w:rsidR="003654A4" w:rsidRPr="0007516E">
        <w:rPr>
          <w:rFonts w:ascii="Times New Roman" w:hAnsi="Times New Roman" w:cs="Times New Roman"/>
          <w:sz w:val="24"/>
          <w:szCs w:val="24"/>
        </w:rPr>
        <w:t>ost-</w:t>
      </w:r>
      <w:r w:rsidR="003D401F" w:rsidRPr="0007516E">
        <w:rPr>
          <w:rFonts w:ascii="Times New Roman" w:hAnsi="Times New Roman" w:cs="Times New Roman"/>
          <w:sz w:val="24"/>
          <w:szCs w:val="24"/>
        </w:rPr>
        <w:t>c</w:t>
      </w:r>
      <w:r w:rsidR="003654A4" w:rsidRPr="0007516E">
        <w:rPr>
          <w:rFonts w:ascii="Times New Roman" w:hAnsi="Times New Roman" w:cs="Times New Roman"/>
          <w:sz w:val="24"/>
          <w:szCs w:val="24"/>
        </w:rPr>
        <w:t xml:space="preserve">rash </w:t>
      </w:r>
      <w:r w:rsidR="003D401F" w:rsidRPr="0007516E">
        <w:rPr>
          <w:rFonts w:ascii="Times New Roman" w:hAnsi="Times New Roman" w:cs="Times New Roman"/>
          <w:sz w:val="24"/>
          <w:szCs w:val="24"/>
        </w:rPr>
        <w:t>c</w:t>
      </w:r>
      <w:r w:rsidR="003654A4" w:rsidRPr="0007516E">
        <w:rPr>
          <w:rFonts w:ascii="Times New Roman" w:hAnsi="Times New Roman" w:cs="Times New Roman"/>
          <w:sz w:val="24"/>
          <w:szCs w:val="24"/>
        </w:rPr>
        <w:t>are</w:t>
      </w:r>
      <w:r w:rsidR="00FA5DCE" w:rsidRPr="0007516E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0E6AC2" w:rsidRPr="0007516E">
        <w:rPr>
          <w:rFonts w:ascii="Times New Roman" w:hAnsi="Times New Roman" w:cs="Times New Roman"/>
          <w:sz w:val="24"/>
          <w:szCs w:val="24"/>
        </w:rPr>
        <w:t>deploying</w:t>
      </w:r>
      <w:hyperlink r:id="rId8" w:history="1">
        <w:r w:rsidR="000E6AC2" w:rsidRPr="0007516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0E6AC2" w:rsidRPr="0007516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proven safety countermeasures</w:t>
        </w:r>
      </w:hyperlink>
      <w:r w:rsidR="000E6AC2" w:rsidRPr="0007516E">
        <w:rPr>
          <w:rFonts w:ascii="Times New Roman" w:hAnsi="Times New Roman" w:cs="Times New Roman"/>
        </w:rPr>
        <w:t xml:space="preserve"> to </w:t>
      </w:r>
      <w:r w:rsidR="000E6AC2" w:rsidRPr="0007516E">
        <w:rPr>
          <w:rFonts w:ascii="Times New Roman" w:hAnsi="Times New Roman" w:cs="Times New Roman"/>
          <w:sz w:val="24"/>
          <w:szCs w:val="24"/>
        </w:rPr>
        <w:t xml:space="preserve">prevent crashes from occurring, </w:t>
      </w:r>
      <w:r w:rsidR="00FA5DCE" w:rsidRPr="0007516E">
        <w:rPr>
          <w:rFonts w:ascii="Times New Roman" w:hAnsi="Times New Roman" w:cs="Times New Roman"/>
          <w:sz w:val="24"/>
          <w:szCs w:val="24"/>
        </w:rPr>
        <w:t xml:space="preserve">promoting education about </w:t>
      </w:r>
      <w:r w:rsidR="00F23C5F" w:rsidRPr="0007516E">
        <w:rPr>
          <w:rFonts w:ascii="Times New Roman" w:hAnsi="Times New Roman" w:cs="Times New Roman"/>
          <w:sz w:val="24"/>
          <w:szCs w:val="24"/>
        </w:rPr>
        <w:t xml:space="preserve">the roles of </w:t>
      </w:r>
      <w:r w:rsidR="003654A4" w:rsidRPr="0007516E">
        <w:rPr>
          <w:rFonts w:ascii="Times New Roman" w:hAnsi="Times New Roman" w:cs="Times New Roman"/>
          <w:sz w:val="24"/>
          <w:szCs w:val="24"/>
        </w:rPr>
        <w:t>first responders</w:t>
      </w:r>
      <w:r w:rsidR="00FA5DCE" w:rsidRPr="0007516E">
        <w:rPr>
          <w:rFonts w:ascii="Times New Roman" w:hAnsi="Times New Roman" w:cs="Times New Roman"/>
          <w:sz w:val="24"/>
          <w:szCs w:val="24"/>
        </w:rPr>
        <w:t xml:space="preserve"> and </w:t>
      </w:r>
      <w:r w:rsidR="008360A1" w:rsidRPr="0007516E">
        <w:rPr>
          <w:rFonts w:ascii="Times New Roman" w:hAnsi="Times New Roman" w:cs="Times New Roman"/>
          <w:sz w:val="24"/>
          <w:szCs w:val="24"/>
        </w:rPr>
        <w:t xml:space="preserve">the </w:t>
      </w:r>
      <w:r w:rsidR="00FA5DCE" w:rsidRPr="0007516E">
        <w:rPr>
          <w:rFonts w:ascii="Times New Roman" w:hAnsi="Times New Roman" w:cs="Times New Roman"/>
          <w:sz w:val="24"/>
          <w:szCs w:val="24"/>
        </w:rPr>
        <w:t>life-saving value</w:t>
      </w:r>
      <w:r w:rsidR="008360A1" w:rsidRPr="0007516E">
        <w:rPr>
          <w:rFonts w:ascii="Times New Roman" w:hAnsi="Times New Roman" w:cs="Times New Roman"/>
          <w:sz w:val="24"/>
          <w:szCs w:val="24"/>
        </w:rPr>
        <w:t xml:space="preserve"> of </w:t>
      </w:r>
      <w:r w:rsidR="003711EE" w:rsidRPr="0007516E">
        <w:rPr>
          <w:rFonts w:ascii="Times New Roman" w:hAnsi="Times New Roman" w:cs="Times New Roman"/>
          <w:b/>
          <w:bCs/>
          <w:sz w:val="24"/>
          <w:szCs w:val="24"/>
        </w:rPr>
        <w:t>donating blood</w:t>
      </w:r>
      <w:r w:rsidR="00FA5DCE" w:rsidRPr="0007516E">
        <w:rPr>
          <w:rFonts w:ascii="Times New Roman" w:hAnsi="Times New Roman" w:cs="Times New Roman"/>
          <w:sz w:val="24"/>
          <w:szCs w:val="24"/>
        </w:rPr>
        <w:t xml:space="preserve">, </w:t>
      </w:r>
      <w:r w:rsidR="00682A58" w:rsidRPr="0007516E">
        <w:rPr>
          <w:rFonts w:ascii="Times New Roman" w:hAnsi="Times New Roman" w:cs="Times New Roman"/>
          <w:sz w:val="24"/>
          <w:szCs w:val="24"/>
        </w:rPr>
        <w:t xml:space="preserve">providing or participating in </w:t>
      </w:r>
      <w:hyperlink r:id="rId9" w:history="1">
        <w:r w:rsidR="00682A58" w:rsidRPr="0007516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“stop the bleed”</w:t>
        </w:r>
      </w:hyperlink>
      <w:r w:rsidR="00682A58" w:rsidRPr="0007516E">
        <w:rPr>
          <w:rFonts w:ascii="Times New Roman" w:hAnsi="Times New Roman" w:cs="Times New Roman"/>
          <w:sz w:val="24"/>
          <w:szCs w:val="24"/>
        </w:rPr>
        <w:t xml:space="preserve"> training, </w:t>
      </w:r>
      <w:r w:rsidR="007C4D9E" w:rsidRPr="0007516E">
        <w:rPr>
          <w:rFonts w:ascii="Times New Roman" w:hAnsi="Times New Roman" w:cs="Times New Roman"/>
          <w:sz w:val="24"/>
          <w:szCs w:val="24"/>
        </w:rPr>
        <w:t xml:space="preserve">observing </w:t>
      </w:r>
      <w:hyperlink r:id="rId10" w:history="1">
        <w:r w:rsidR="007C4D9E" w:rsidRPr="0007516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Move Over</w:t>
        </w:r>
      </w:hyperlink>
      <w:r w:rsidR="007C4D9E" w:rsidRPr="0007516E">
        <w:rPr>
          <w:rFonts w:ascii="Times New Roman" w:hAnsi="Times New Roman" w:cs="Times New Roman"/>
          <w:sz w:val="24"/>
          <w:szCs w:val="24"/>
        </w:rPr>
        <w:t xml:space="preserve"> </w:t>
      </w:r>
      <w:r w:rsidR="00C945AF" w:rsidRPr="0007516E">
        <w:rPr>
          <w:rFonts w:ascii="Times New Roman" w:hAnsi="Times New Roman" w:cs="Times New Roman"/>
          <w:sz w:val="24"/>
          <w:szCs w:val="24"/>
        </w:rPr>
        <w:t>c</w:t>
      </w:r>
      <w:r w:rsidR="007C4D9E" w:rsidRPr="0007516E">
        <w:rPr>
          <w:rFonts w:ascii="Times New Roman" w:hAnsi="Times New Roman" w:cs="Times New Roman"/>
          <w:sz w:val="24"/>
          <w:szCs w:val="24"/>
        </w:rPr>
        <w:t>ampaigns</w:t>
      </w:r>
      <w:r w:rsidR="00FA5DCE" w:rsidRPr="0007516E">
        <w:rPr>
          <w:rFonts w:ascii="Times New Roman" w:hAnsi="Times New Roman" w:cs="Times New Roman"/>
          <w:sz w:val="24"/>
          <w:szCs w:val="24"/>
        </w:rPr>
        <w:t>,</w:t>
      </w:r>
      <w:r w:rsidR="007C4D9E" w:rsidRPr="0007516E">
        <w:rPr>
          <w:rFonts w:ascii="Times New Roman" w:hAnsi="Times New Roman" w:cs="Times New Roman"/>
          <w:sz w:val="24"/>
          <w:szCs w:val="24"/>
        </w:rPr>
        <w:t xml:space="preserve"> and </w:t>
      </w:r>
      <w:r w:rsidR="007C4D9E" w:rsidRPr="0007516E">
        <w:rPr>
          <w:rFonts w:ascii="Times New Roman" w:hAnsi="Times New Roman" w:cs="Times New Roman"/>
          <w:b/>
          <w:bCs/>
          <w:sz w:val="24"/>
          <w:szCs w:val="24"/>
        </w:rPr>
        <w:t>slowing down</w:t>
      </w:r>
      <w:r w:rsidR="007C4D9E" w:rsidRPr="0007516E">
        <w:rPr>
          <w:rFonts w:ascii="Times New Roman" w:hAnsi="Times New Roman" w:cs="Times New Roman"/>
          <w:sz w:val="24"/>
          <w:szCs w:val="24"/>
        </w:rPr>
        <w:t xml:space="preserve"> </w:t>
      </w:r>
      <w:r w:rsidR="007C4D9E" w:rsidRPr="0007516E">
        <w:rPr>
          <w:rFonts w:ascii="Times New Roman" w:hAnsi="Times New Roman" w:cs="Times New Roman"/>
          <w:b/>
          <w:bCs/>
          <w:sz w:val="24"/>
          <w:szCs w:val="24"/>
        </w:rPr>
        <w:t xml:space="preserve">near </w:t>
      </w:r>
      <w:r w:rsidR="00FE1EBE" w:rsidRPr="0007516E">
        <w:rPr>
          <w:rFonts w:ascii="Times New Roman" w:hAnsi="Times New Roman" w:cs="Times New Roman"/>
          <w:b/>
          <w:bCs/>
          <w:sz w:val="24"/>
          <w:szCs w:val="24"/>
        </w:rPr>
        <w:t>crash sites</w:t>
      </w:r>
      <w:r w:rsidR="00FE1EBE" w:rsidRPr="0007516E">
        <w:rPr>
          <w:rFonts w:ascii="Times New Roman" w:hAnsi="Times New Roman" w:cs="Times New Roman"/>
          <w:sz w:val="24"/>
          <w:szCs w:val="24"/>
        </w:rPr>
        <w:t xml:space="preserve"> where </w:t>
      </w:r>
      <w:r w:rsidR="007C4D9E" w:rsidRPr="0007516E">
        <w:rPr>
          <w:rFonts w:ascii="Times New Roman" w:hAnsi="Times New Roman" w:cs="Times New Roman"/>
          <w:sz w:val="24"/>
          <w:szCs w:val="24"/>
        </w:rPr>
        <w:t>first responders</w:t>
      </w:r>
      <w:r w:rsidR="00FE1EBE" w:rsidRPr="0007516E">
        <w:rPr>
          <w:rFonts w:ascii="Times New Roman" w:hAnsi="Times New Roman" w:cs="Times New Roman"/>
          <w:sz w:val="24"/>
          <w:szCs w:val="24"/>
        </w:rPr>
        <w:t xml:space="preserve"> are present</w:t>
      </w:r>
      <w:r w:rsidR="007C4D9E" w:rsidRPr="0007516E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7DE54AD1" w14:textId="7E2A38F7" w:rsidR="00D80C92" w:rsidRPr="0007516E" w:rsidRDefault="00D80C92" w:rsidP="002975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516E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07516E">
        <w:rPr>
          <w:rFonts w:ascii="Times New Roman" w:hAnsi="Times New Roman" w:cs="Times New Roman"/>
          <w:sz w:val="24"/>
          <w:szCs w:val="24"/>
        </w:rPr>
        <w:t xml:space="preserve"> we also encourage</w:t>
      </w:r>
      <w:r w:rsidR="004F5365" w:rsidRPr="0007516E">
        <w:rPr>
          <w:rFonts w:ascii="Times New Roman" w:hAnsi="Times New Roman" w:cs="Times New Roman"/>
          <w:sz w:val="24"/>
          <w:szCs w:val="24"/>
        </w:rPr>
        <w:t xml:space="preserve"> our partner agencies in</w:t>
      </w:r>
      <w:r w:rsidRPr="0007516E">
        <w:rPr>
          <w:rFonts w:ascii="Times New Roman" w:hAnsi="Times New Roman" w:cs="Times New Roman"/>
          <w:sz w:val="24"/>
          <w:szCs w:val="24"/>
        </w:rPr>
        <w:t xml:space="preserve"> </w:t>
      </w:r>
      <w:r w:rsidR="009F6C43" w:rsidRPr="0007516E">
        <w:rPr>
          <w:rFonts w:ascii="Times New Roman" w:hAnsi="Times New Roman" w:cs="Times New Roman"/>
          <w:sz w:val="24"/>
          <w:szCs w:val="24"/>
        </w:rPr>
        <w:t>[</w:t>
      </w:r>
      <w:r w:rsidR="004F5365" w:rsidRPr="0007516E">
        <w:rPr>
          <w:rFonts w:ascii="Times New Roman" w:hAnsi="Times New Roman" w:cs="Times New Roman"/>
          <w:sz w:val="24"/>
          <w:szCs w:val="24"/>
          <w:highlight w:val="yellow"/>
        </w:rPr>
        <w:t>JURISDICTION</w:t>
      </w:r>
      <w:r w:rsidR="009F6C43" w:rsidRPr="0007516E">
        <w:rPr>
          <w:rFonts w:ascii="Times New Roman" w:hAnsi="Times New Roman" w:cs="Times New Roman"/>
          <w:sz w:val="24"/>
          <w:szCs w:val="24"/>
        </w:rPr>
        <w:t>]</w:t>
      </w:r>
      <w:r w:rsidRPr="0007516E">
        <w:rPr>
          <w:rFonts w:ascii="Times New Roman" w:hAnsi="Times New Roman" w:cs="Times New Roman"/>
          <w:sz w:val="24"/>
          <w:szCs w:val="24"/>
        </w:rPr>
        <w:t xml:space="preserve"> to take steps to </w:t>
      </w:r>
      <w:r w:rsidR="00FA5DCE" w:rsidRPr="0007516E">
        <w:rPr>
          <w:rFonts w:ascii="Times New Roman" w:hAnsi="Times New Roman" w:cs="Times New Roman"/>
          <w:sz w:val="24"/>
          <w:szCs w:val="24"/>
        </w:rPr>
        <w:t>promote</w:t>
      </w:r>
      <w:r w:rsidR="007C4D9E" w:rsidRPr="0007516E">
        <w:rPr>
          <w:rFonts w:ascii="Times New Roman" w:hAnsi="Times New Roman" w:cs="Times New Roman"/>
          <w:sz w:val="24"/>
          <w:szCs w:val="24"/>
        </w:rPr>
        <w:t xml:space="preserve"> </w:t>
      </w:r>
      <w:r w:rsidR="00FA5DCE" w:rsidRPr="0007516E">
        <w:rPr>
          <w:rFonts w:ascii="Times New Roman" w:hAnsi="Times New Roman" w:cs="Times New Roman"/>
          <w:sz w:val="24"/>
          <w:szCs w:val="24"/>
        </w:rPr>
        <w:t>p</w:t>
      </w:r>
      <w:r w:rsidR="007C4D9E" w:rsidRPr="0007516E">
        <w:rPr>
          <w:rFonts w:ascii="Times New Roman" w:hAnsi="Times New Roman" w:cs="Times New Roman"/>
          <w:sz w:val="24"/>
          <w:szCs w:val="24"/>
        </w:rPr>
        <w:t>ost-</w:t>
      </w:r>
      <w:r w:rsidR="00FA5DCE" w:rsidRPr="0007516E">
        <w:rPr>
          <w:rFonts w:ascii="Times New Roman" w:hAnsi="Times New Roman" w:cs="Times New Roman"/>
          <w:sz w:val="24"/>
          <w:szCs w:val="24"/>
        </w:rPr>
        <w:t>c</w:t>
      </w:r>
      <w:r w:rsidR="007C4D9E" w:rsidRPr="0007516E">
        <w:rPr>
          <w:rFonts w:ascii="Times New Roman" w:hAnsi="Times New Roman" w:cs="Times New Roman"/>
          <w:sz w:val="24"/>
          <w:szCs w:val="24"/>
        </w:rPr>
        <w:t xml:space="preserve">rash </w:t>
      </w:r>
      <w:r w:rsidR="00FA5DCE" w:rsidRPr="0007516E">
        <w:rPr>
          <w:rFonts w:ascii="Times New Roman" w:hAnsi="Times New Roman" w:cs="Times New Roman"/>
          <w:sz w:val="24"/>
          <w:szCs w:val="24"/>
        </w:rPr>
        <w:t>c</w:t>
      </w:r>
      <w:r w:rsidR="007C4D9E" w:rsidRPr="0007516E">
        <w:rPr>
          <w:rFonts w:ascii="Times New Roman" w:hAnsi="Times New Roman" w:cs="Times New Roman"/>
          <w:sz w:val="24"/>
          <w:szCs w:val="24"/>
        </w:rPr>
        <w:t>are efforts</w:t>
      </w:r>
      <w:r w:rsidRPr="000751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102776" w14:textId="36EB497D" w:rsidR="0005497D" w:rsidRPr="0007516E" w:rsidRDefault="00395DD0" w:rsidP="002975DC">
      <w:pPr>
        <w:rPr>
          <w:rFonts w:ascii="Times New Roman" w:hAnsi="Times New Roman" w:cs="Times New Roman"/>
          <w:sz w:val="24"/>
          <w:szCs w:val="24"/>
        </w:rPr>
      </w:pPr>
      <w:r w:rsidRPr="0007516E">
        <w:rPr>
          <w:rFonts w:ascii="Times New Roman" w:hAnsi="Times New Roman" w:cs="Times New Roman"/>
          <w:sz w:val="24"/>
          <w:szCs w:val="24"/>
        </w:rPr>
        <w:t>WHEREAS, i</w:t>
      </w:r>
      <w:r w:rsidR="002975DC" w:rsidRPr="0007516E">
        <w:rPr>
          <w:rFonts w:ascii="Times New Roman" w:hAnsi="Times New Roman" w:cs="Times New Roman"/>
          <w:sz w:val="24"/>
          <w:szCs w:val="24"/>
        </w:rPr>
        <w:t xml:space="preserve">n conclusion, we reiterate that the safety of our citizens is our top priority. By working together and </w:t>
      </w:r>
      <w:r w:rsidR="007C4D9E" w:rsidRPr="0007516E">
        <w:rPr>
          <w:rFonts w:ascii="Times New Roman" w:hAnsi="Times New Roman" w:cs="Times New Roman"/>
          <w:sz w:val="24"/>
          <w:szCs w:val="24"/>
        </w:rPr>
        <w:t xml:space="preserve">raising awareness of </w:t>
      </w:r>
      <w:r w:rsidR="00FA5DCE" w:rsidRPr="0007516E">
        <w:rPr>
          <w:rFonts w:ascii="Times New Roman" w:hAnsi="Times New Roman" w:cs="Times New Roman"/>
          <w:sz w:val="24"/>
          <w:szCs w:val="24"/>
        </w:rPr>
        <w:t>p</w:t>
      </w:r>
      <w:r w:rsidR="007C4D9E" w:rsidRPr="0007516E">
        <w:rPr>
          <w:rFonts w:ascii="Times New Roman" w:hAnsi="Times New Roman" w:cs="Times New Roman"/>
          <w:sz w:val="24"/>
          <w:szCs w:val="24"/>
        </w:rPr>
        <w:t>ost-</w:t>
      </w:r>
      <w:r w:rsidR="00FA5DCE" w:rsidRPr="0007516E">
        <w:rPr>
          <w:rFonts w:ascii="Times New Roman" w:hAnsi="Times New Roman" w:cs="Times New Roman"/>
          <w:sz w:val="24"/>
          <w:szCs w:val="24"/>
        </w:rPr>
        <w:t>c</w:t>
      </w:r>
      <w:r w:rsidR="007C4D9E" w:rsidRPr="0007516E">
        <w:rPr>
          <w:rFonts w:ascii="Times New Roman" w:hAnsi="Times New Roman" w:cs="Times New Roman"/>
          <w:sz w:val="24"/>
          <w:szCs w:val="24"/>
        </w:rPr>
        <w:t xml:space="preserve">rash </w:t>
      </w:r>
      <w:r w:rsidR="00FA5DCE" w:rsidRPr="0007516E">
        <w:rPr>
          <w:rFonts w:ascii="Times New Roman" w:hAnsi="Times New Roman" w:cs="Times New Roman"/>
          <w:sz w:val="24"/>
          <w:szCs w:val="24"/>
        </w:rPr>
        <w:t>c</w:t>
      </w:r>
      <w:r w:rsidR="007C4D9E" w:rsidRPr="0007516E">
        <w:rPr>
          <w:rFonts w:ascii="Times New Roman" w:hAnsi="Times New Roman" w:cs="Times New Roman"/>
          <w:sz w:val="24"/>
          <w:szCs w:val="24"/>
        </w:rPr>
        <w:t>are</w:t>
      </w:r>
      <w:r w:rsidR="002975DC" w:rsidRPr="0007516E">
        <w:rPr>
          <w:rFonts w:ascii="Times New Roman" w:hAnsi="Times New Roman" w:cs="Times New Roman"/>
          <w:sz w:val="24"/>
          <w:szCs w:val="24"/>
        </w:rPr>
        <w:t xml:space="preserve">, we can </w:t>
      </w:r>
      <w:r w:rsidR="00AB3C91" w:rsidRPr="0007516E">
        <w:rPr>
          <w:rFonts w:ascii="Times New Roman" w:hAnsi="Times New Roman" w:cs="Times New Roman"/>
          <w:sz w:val="24"/>
          <w:szCs w:val="24"/>
        </w:rPr>
        <w:t xml:space="preserve">reduce </w:t>
      </w:r>
      <w:r w:rsidR="002975DC" w:rsidRPr="0007516E">
        <w:rPr>
          <w:rFonts w:ascii="Times New Roman" w:hAnsi="Times New Roman" w:cs="Times New Roman"/>
          <w:sz w:val="24"/>
          <w:szCs w:val="24"/>
        </w:rPr>
        <w:t xml:space="preserve">fatalities and </w:t>
      </w:r>
      <w:r w:rsidR="005F5132" w:rsidRPr="0007516E">
        <w:rPr>
          <w:rFonts w:ascii="Times New Roman" w:hAnsi="Times New Roman" w:cs="Times New Roman"/>
          <w:sz w:val="24"/>
          <w:szCs w:val="24"/>
        </w:rPr>
        <w:t xml:space="preserve">serious </w:t>
      </w:r>
      <w:r w:rsidR="002975DC" w:rsidRPr="0007516E">
        <w:rPr>
          <w:rFonts w:ascii="Times New Roman" w:hAnsi="Times New Roman" w:cs="Times New Roman"/>
          <w:sz w:val="24"/>
          <w:szCs w:val="24"/>
        </w:rPr>
        <w:t xml:space="preserve">injuries and </w:t>
      </w:r>
      <w:r w:rsidR="00AB3C91" w:rsidRPr="0007516E">
        <w:rPr>
          <w:rFonts w:ascii="Times New Roman" w:hAnsi="Times New Roman" w:cs="Times New Roman"/>
          <w:sz w:val="24"/>
          <w:szCs w:val="24"/>
        </w:rPr>
        <w:t>get everyone home safely</w:t>
      </w:r>
      <w:r w:rsidR="002975DC" w:rsidRPr="0007516E">
        <w:rPr>
          <w:rFonts w:ascii="Times New Roman" w:hAnsi="Times New Roman" w:cs="Times New Roman"/>
          <w:sz w:val="24"/>
          <w:szCs w:val="24"/>
        </w:rPr>
        <w:t>.</w:t>
      </w:r>
    </w:p>
    <w:p w14:paraId="41E9057A" w14:textId="22AFA171" w:rsidR="00395DD0" w:rsidRPr="0007516E" w:rsidRDefault="00395DD0" w:rsidP="00395DD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7516E">
        <w:rPr>
          <w:rFonts w:ascii="Times New Roman" w:hAnsi="Times New Roman" w:cs="Times New Roman"/>
          <w:i/>
          <w:iCs/>
          <w:sz w:val="24"/>
          <w:szCs w:val="24"/>
        </w:rPr>
        <w:t>Proclamation Statement</w:t>
      </w:r>
    </w:p>
    <w:p w14:paraId="17A142BE" w14:textId="1469949F" w:rsidR="00395DD0" w:rsidRPr="0007516E" w:rsidRDefault="00395DD0" w:rsidP="00395DD0">
      <w:pPr>
        <w:rPr>
          <w:rFonts w:ascii="Times New Roman" w:hAnsi="Times New Roman" w:cs="Times New Roman"/>
          <w:sz w:val="24"/>
          <w:szCs w:val="24"/>
        </w:rPr>
      </w:pPr>
      <w:r w:rsidRPr="0007516E">
        <w:rPr>
          <w:rFonts w:ascii="Times New Roman" w:hAnsi="Times New Roman" w:cs="Times New Roman"/>
          <w:b/>
          <w:bCs/>
          <w:sz w:val="24"/>
          <w:szCs w:val="24"/>
        </w:rPr>
        <w:t>NOW, THEREFORE,</w:t>
      </w:r>
      <w:r w:rsidRPr="0007516E">
        <w:rPr>
          <w:rFonts w:ascii="Times New Roman" w:hAnsi="Times New Roman" w:cs="Times New Roman"/>
          <w:sz w:val="24"/>
          <w:szCs w:val="24"/>
        </w:rPr>
        <w:t xml:space="preserve"> be it resolved that I, [</w:t>
      </w:r>
      <w:r w:rsidRPr="0007516E">
        <w:rPr>
          <w:rFonts w:ascii="Times New Roman" w:hAnsi="Times New Roman" w:cs="Times New Roman"/>
          <w:sz w:val="24"/>
          <w:szCs w:val="24"/>
          <w:highlight w:val="yellow"/>
        </w:rPr>
        <w:t>NAME OF OFFICIAL, TITLE OF OFFICIAL</w:t>
      </w:r>
      <w:r w:rsidRPr="0007516E">
        <w:rPr>
          <w:rFonts w:ascii="Times New Roman" w:hAnsi="Times New Roman" w:cs="Times New Roman"/>
          <w:sz w:val="24"/>
          <w:szCs w:val="24"/>
        </w:rPr>
        <w:t xml:space="preserve">] do hereby proclaim July </w:t>
      </w:r>
      <w:r w:rsidR="005F5132" w:rsidRPr="0007516E">
        <w:rPr>
          <w:rFonts w:ascii="Times New Roman" w:hAnsi="Times New Roman" w:cs="Times New Roman"/>
          <w:sz w:val="24"/>
          <w:szCs w:val="24"/>
        </w:rPr>
        <w:t>1</w:t>
      </w:r>
      <w:r w:rsidR="00993509" w:rsidRPr="0007516E">
        <w:rPr>
          <w:rFonts w:ascii="Times New Roman" w:hAnsi="Times New Roman" w:cs="Times New Roman"/>
          <w:sz w:val="24"/>
          <w:szCs w:val="24"/>
        </w:rPr>
        <w:t>4</w:t>
      </w:r>
      <w:r w:rsidR="005F5132" w:rsidRPr="0007516E">
        <w:rPr>
          <w:rFonts w:ascii="Times New Roman" w:hAnsi="Times New Roman" w:cs="Times New Roman"/>
          <w:sz w:val="24"/>
          <w:szCs w:val="24"/>
        </w:rPr>
        <w:t>-1</w:t>
      </w:r>
      <w:r w:rsidR="00993509" w:rsidRPr="0007516E">
        <w:rPr>
          <w:rFonts w:ascii="Times New Roman" w:hAnsi="Times New Roman" w:cs="Times New Roman"/>
          <w:sz w:val="24"/>
          <w:szCs w:val="24"/>
        </w:rPr>
        <w:t>8</w:t>
      </w:r>
      <w:r w:rsidRPr="0007516E">
        <w:rPr>
          <w:rFonts w:ascii="Times New Roman" w:hAnsi="Times New Roman" w:cs="Times New Roman"/>
          <w:sz w:val="24"/>
          <w:szCs w:val="24"/>
        </w:rPr>
        <w:t>, 202</w:t>
      </w:r>
      <w:r w:rsidR="007C4D9E" w:rsidRPr="0007516E">
        <w:rPr>
          <w:rFonts w:ascii="Times New Roman" w:hAnsi="Times New Roman" w:cs="Times New Roman"/>
          <w:sz w:val="24"/>
          <w:szCs w:val="24"/>
        </w:rPr>
        <w:t>5</w:t>
      </w:r>
      <w:r w:rsidRPr="0007516E">
        <w:rPr>
          <w:rFonts w:ascii="Times New Roman" w:hAnsi="Times New Roman" w:cs="Times New Roman"/>
          <w:sz w:val="24"/>
          <w:szCs w:val="24"/>
        </w:rPr>
        <w:t>, Rural Road Safety Awareness Week.</w:t>
      </w:r>
    </w:p>
    <w:p w14:paraId="70977B4A" w14:textId="7F37F19A" w:rsidR="00395DD0" w:rsidRPr="0007516E" w:rsidRDefault="00395DD0" w:rsidP="00395DD0">
      <w:pPr>
        <w:rPr>
          <w:rFonts w:ascii="Times New Roman" w:hAnsi="Times New Roman" w:cs="Times New Roman"/>
          <w:sz w:val="24"/>
          <w:szCs w:val="24"/>
        </w:rPr>
      </w:pPr>
      <w:r w:rsidRPr="0007516E">
        <w:rPr>
          <w:rFonts w:ascii="Times New Roman" w:hAnsi="Times New Roman" w:cs="Times New Roman"/>
          <w:sz w:val="24"/>
          <w:szCs w:val="24"/>
        </w:rPr>
        <w:t>I encourage all [</w:t>
      </w:r>
      <w:r w:rsidR="00D63A4E" w:rsidRPr="0007516E">
        <w:rPr>
          <w:rFonts w:ascii="Times New Roman" w:hAnsi="Times New Roman" w:cs="Times New Roman"/>
          <w:sz w:val="24"/>
          <w:szCs w:val="24"/>
          <w:highlight w:val="yellow"/>
        </w:rPr>
        <w:t>JURISDICTION RESIDENTS</w:t>
      </w:r>
      <w:r w:rsidRPr="0007516E">
        <w:rPr>
          <w:rFonts w:ascii="Times New Roman" w:hAnsi="Times New Roman" w:cs="Times New Roman"/>
          <w:sz w:val="24"/>
          <w:szCs w:val="24"/>
        </w:rPr>
        <w:t>] to take advantage of the resources from the [</w:t>
      </w:r>
      <w:r w:rsidRPr="0007516E">
        <w:rPr>
          <w:rFonts w:ascii="Times New Roman" w:hAnsi="Times New Roman" w:cs="Times New Roman"/>
          <w:sz w:val="24"/>
          <w:szCs w:val="24"/>
          <w:highlight w:val="yellow"/>
        </w:rPr>
        <w:t>NAME OF ORGANIZATION</w:t>
      </w:r>
      <w:r w:rsidRPr="0007516E">
        <w:rPr>
          <w:rFonts w:ascii="Times New Roman" w:hAnsi="Times New Roman" w:cs="Times New Roman"/>
          <w:sz w:val="24"/>
          <w:szCs w:val="24"/>
        </w:rPr>
        <w:t xml:space="preserve">] and to commit to practicing safe driving </w:t>
      </w:r>
      <w:r w:rsidR="00DB0F3A" w:rsidRPr="0007516E">
        <w:rPr>
          <w:rFonts w:ascii="Times New Roman" w:hAnsi="Times New Roman" w:cs="Times New Roman"/>
          <w:sz w:val="24"/>
          <w:szCs w:val="24"/>
        </w:rPr>
        <w:t>behaviors</w:t>
      </w:r>
      <w:r w:rsidR="00BB5F31" w:rsidRPr="0007516E">
        <w:rPr>
          <w:rFonts w:ascii="Times New Roman" w:hAnsi="Times New Roman" w:cs="Times New Roman"/>
          <w:sz w:val="24"/>
          <w:szCs w:val="24"/>
        </w:rPr>
        <w:t xml:space="preserve"> in support of </w:t>
      </w:r>
      <w:r w:rsidR="00FA5DCE" w:rsidRPr="0007516E">
        <w:rPr>
          <w:rFonts w:ascii="Times New Roman" w:hAnsi="Times New Roman" w:cs="Times New Roman"/>
          <w:sz w:val="24"/>
          <w:szCs w:val="24"/>
        </w:rPr>
        <w:t>p</w:t>
      </w:r>
      <w:r w:rsidR="00BB5F31" w:rsidRPr="0007516E">
        <w:rPr>
          <w:rFonts w:ascii="Times New Roman" w:hAnsi="Times New Roman" w:cs="Times New Roman"/>
          <w:sz w:val="24"/>
          <w:szCs w:val="24"/>
        </w:rPr>
        <w:t>ost-</w:t>
      </w:r>
      <w:r w:rsidR="00FA5DCE" w:rsidRPr="0007516E">
        <w:rPr>
          <w:rFonts w:ascii="Times New Roman" w:hAnsi="Times New Roman" w:cs="Times New Roman"/>
          <w:sz w:val="24"/>
          <w:szCs w:val="24"/>
        </w:rPr>
        <w:t>c</w:t>
      </w:r>
      <w:r w:rsidR="00BB5F31" w:rsidRPr="0007516E">
        <w:rPr>
          <w:rFonts w:ascii="Times New Roman" w:hAnsi="Times New Roman" w:cs="Times New Roman"/>
          <w:sz w:val="24"/>
          <w:szCs w:val="24"/>
        </w:rPr>
        <w:t xml:space="preserve">rash </w:t>
      </w:r>
      <w:r w:rsidR="00FA5DCE" w:rsidRPr="0007516E">
        <w:rPr>
          <w:rFonts w:ascii="Times New Roman" w:hAnsi="Times New Roman" w:cs="Times New Roman"/>
          <w:sz w:val="24"/>
          <w:szCs w:val="24"/>
        </w:rPr>
        <w:t>c</w:t>
      </w:r>
      <w:r w:rsidR="00BB5F31" w:rsidRPr="0007516E">
        <w:rPr>
          <w:rFonts w:ascii="Times New Roman" w:hAnsi="Times New Roman" w:cs="Times New Roman"/>
          <w:sz w:val="24"/>
          <w:szCs w:val="24"/>
        </w:rPr>
        <w:t>are</w:t>
      </w:r>
      <w:r w:rsidRPr="0007516E">
        <w:rPr>
          <w:rFonts w:ascii="Times New Roman" w:hAnsi="Times New Roman" w:cs="Times New Roman"/>
          <w:sz w:val="24"/>
          <w:szCs w:val="24"/>
        </w:rPr>
        <w:t>.</w:t>
      </w:r>
    </w:p>
    <w:p w14:paraId="7E61AB68" w14:textId="77777777" w:rsidR="00395DD0" w:rsidRPr="0007516E" w:rsidRDefault="00395DD0" w:rsidP="00395DD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7516E">
        <w:rPr>
          <w:rFonts w:ascii="Times New Roman" w:hAnsi="Times New Roman" w:cs="Times New Roman"/>
          <w:i/>
          <w:iCs/>
          <w:sz w:val="24"/>
          <w:szCs w:val="24"/>
        </w:rPr>
        <w:t xml:space="preserve">Official Signature and Seal </w:t>
      </w:r>
    </w:p>
    <w:p w14:paraId="03F9B9C8" w14:textId="18199090" w:rsidR="00395DD0" w:rsidRPr="0007516E" w:rsidRDefault="00395DD0" w:rsidP="00395DD0">
      <w:pPr>
        <w:rPr>
          <w:rFonts w:ascii="Times New Roman" w:hAnsi="Times New Roman" w:cs="Times New Roman"/>
          <w:sz w:val="24"/>
          <w:szCs w:val="24"/>
        </w:rPr>
      </w:pPr>
      <w:r w:rsidRPr="0007516E">
        <w:rPr>
          <w:rFonts w:ascii="Times New Roman" w:hAnsi="Times New Roman" w:cs="Times New Roman"/>
          <w:b/>
          <w:bCs/>
          <w:sz w:val="24"/>
          <w:szCs w:val="24"/>
        </w:rPr>
        <w:t>IN WITNESS, WHEREOF</w:t>
      </w:r>
      <w:r w:rsidRPr="0007516E">
        <w:rPr>
          <w:rFonts w:ascii="Times New Roman" w:hAnsi="Times New Roman" w:cs="Times New Roman"/>
          <w:sz w:val="24"/>
          <w:szCs w:val="24"/>
        </w:rPr>
        <w:t xml:space="preserve"> I hereunto set my hand and cause the Seal of [</w:t>
      </w:r>
      <w:r w:rsidR="00312367" w:rsidRPr="0007516E">
        <w:rPr>
          <w:rFonts w:ascii="Times New Roman" w:hAnsi="Times New Roman" w:cs="Times New Roman"/>
          <w:sz w:val="24"/>
          <w:szCs w:val="24"/>
        </w:rPr>
        <w:t>JURISDICTION</w:t>
      </w:r>
      <w:r w:rsidRPr="0007516E">
        <w:rPr>
          <w:rFonts w:ascii="Times New Roman" w:hAnsi="Times New Roman" w:cs="Times New Roman"/>
          <w:sz w:val="24"/>
          <w:szCs w:val="24"/>
        </w:rPr>
        <w:t>] to be herein affixed.</w:t>
      </w:r>
    </w:p>
    <w:p w14:paraId="6FF26A68" w14:textId="5CB4A8FA" w:rsidR="00395DD0" w:rsidRPr="0007516E" w:rsidRDefault="00395DD0" w:rsidP="002975DC">
      <w:pPr>
        <w:rPr>
          <w:rFonts w:ascii="Times New Roman" w:hAnsi="Times New Roman" w:cs="Times New Roman"/>
        </w:rPr>
      </w:pPr>
      <w:r w:rsidRPr="0007516E">
        <w:rPr>
          <w:rFonts w:ascii="Times New Roman" w:hAnsi="Times New Roman" w:cs="Times New Roman"/>
          <w:sz w:val="24"/>
          <w:szCs w:val="24"/>
        </w:rPr>
        <w:t>Done at the [</w:t>
      </w:r>
      <w:r w:rsidRPr="0007516E">
        <w:rPr>
          <w:rFonts w:ascii="Times New Roman" w:hAnsi="Times New Roman" w:cs="Times New Roman"/>
          <w:sz w:val="24"/>
          <w:szCs w:val="24"/>
          <w:highlight w:val="yellow"/>
        </w:rPr>
        <w:t>LOCATION</w:t>
      </w:r>
      <w:r w:rsidRPr="0007516E">
        <w:rPr>
          <w:rFonts w:ascii="Times New Roman" w:hAnsi="Times New Roman" w:cs="Times New Roman"/>
          <w:sz w:val="24"/>
          <w:szCs w:val="24"/>
        </w:rPr>
        <w:t xml:space="preserve">], this </w:t>
      </w:r>
      <w:proofErr w:type="gramStart"/>
      <w:r w:rsidRPr="0007516E">
        <w:rPr>
          <w:rFonts w:ascii="Times New Roman" w:hAnsi="Times New Roman" w:cs="Times New Roman"/>
          <w:sz w:val="24"/>
          <w:szCs w:val="24"/>
        </w:rPr>
        <w:t>[</w:t>
      </w:r>
      <w:r w:rsidRPr="0007516E">
        <w:rPr>
          <w:rFonts w:ascii="Times New Roman" w:hAnsi="Times New Roman" w:cs="Times New Roman"/>
          <w:sz w:val="24"/>
          <w:szCs w:val="24"/>
          <w:highlight w:val="yellow"/>
        </w:rPr>
        <w:t>DAY]</w:t>
      </w:r>
      <w:r w:rsidRPr="0007516E">
        <w:rPr>
          <w:rFonts w:ascii="Times New Roman" w:hAnsi="Times New Roman" w:cs="Times New Roman"/>
          <w:sz w:val="24"/>
          <w:szCs w:val="24"/>
        </w:rPr>
        <w:t xml:space="preserve"> day</w:t>
      </w:r>
      <w:proofErr w:type="gramEnd"/>
      <w:r w:rsidRPr="0007516E">
        <w:rPr>
          <w:rFonts w:ascii="Times New Roman" w:hAnsi="Times New Roman" w:cs="Times New Roman"/>
          <w:sz w:val="24"/>
          <w:szCs w:val="24"/>
        </w:rPr>
        <w:t xml:space="preserve"> of [</w:t>
      </w:r>
      <w:r w:rsidRPr="0007516E">
        <w:rPr>
          <w:rFonts w:ascii="Times New Roman" w:hAnsi="Times New Roman" w:cs="Times New Roman"/>
          <w:sz w:val="24"/>
          <w:szCs w:val="24"/>
          <w:highlight w:val="yellow"/>
        </w:rPr>
        <w:t>MONTH</w:t>
      </w:r>
      <w:r w:rsidRPr="0007516E">
        <w:rPr>
          <w:rFonts w:ascii="Times New Roman" w:hAnsi="Times New Roman" w:cs="Times New Roman"/>
          <w:sz w:val="24"/>
          <w:szCs w:val="24"/>
        </w:rPr>
        <w:t>], the year of [</w:t>
      </w:r>
      <w:r w:rsidRPr="0007516E">
        <w:rPr>
          <w:rFonts w:ascii="Times New Roman" w:hAnsi="Times New Roman" w:cs="Times New Roman"/>
          <w:sz w:val="24"/>
          <w:szCs w:val="24"/>
          <w:highlight w:val="yellow"/>
        </w:rPr>
        <w:t>YEAR</w:t>
      </w:r>
      <w:r w:rsidRPr="0007516E">
        <w:rPr>
          <w:rFonts w:ascii="Times New Roman" w:hAnsi="Times New Roman" w:cs="Times New Roman"/>
          <w:sz w:val="24"/>
          <w:szCs w:val="24"/>
        </w:rPr>
        <w:t>].</w:t>
      </w:r>
    </w:p>
    <w:sectPr w:rsidR="00395DD0" w:rsidRPr="00075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DC"/>
    <w:rsid w:val="00015AA5"/>
    <w:rsid w:val="00034348"/>
    <w:rsid w:val="0005497D"/>
    <w:rsid w:val="0007516E"/>
    <w:rsid w:val="00075306"/>
    <w:rsid w:val="00091538"/>
    <w:rsid w:val="000A13AB"/>
    <w:rsid w:val="000B739F"/>
    <w:rsid w:val="000D0698"/>
    <w:rsid w:val="000E6AC2"/>
    <w:rsid w:val="00154C3A"/>
    <w:rsid w:val="0016005B"/>
    <w:rsid w:val="00176948"/>
    <w:rsid w:val="00190427"/>
    <w:rsid w:val="00195FAD"/>
    <w:rsid w:val="001A1454"/>
    <w:rsid w:val="001B100A"/>
    <w:rsid w:val="00232F8C"/>
    <w:rsid w:val="0025421E"/>
    <w:rsid w:val="002975DC"/>
    <w:rsid w:val="002B5656"/>
    <w:rsid w:val="002D4B85"/>
    <w:rsid w:val="00312367"/>
    <w:rsid w:val="00364D1D"/>
    <w:rsid w:val="003654A4"/>
    <w:rsid w:val="003711EE"/>
    <w:rsid w:val="00395DD0"/>
    <w:rsid w:val="003A04B4"/>
    <w:rsid w:val="003C0531"/>
    <w:rsid w:val="003D401F"/>
    <w:rsid w:val="003F0424"/>
    <w:rsid w:val="003F169E"/>
    <w:rsid w:val="004104A2"/>
    <w:rsid w:val="00410504"/>
    <w:rsid w:val="004167FF"/>
    <w:rsid w:val="00417031"/>
    <w:rsid w:val="00467191"/>
    <w:rsid w:val="00476A01"/>
    <w:rsid w:val="004B481A"/>
    <w:rsid w:val="004E1ECC"/>
    <w:rsid w:val="004F5365"/>
    <w:rsid w:val="005335ED"/>
    <w:rsid w:val="0053498B"/>
    <w:rsid w:val="005A6512"/>
    <w:rsid w:val="005F5132"/>
    <w:rsid w:val="00631C14"/>
    <w:rsid w:val="00676CF6"/>
    <w:rsid w:val="00682A58"/>
    <w:rsid w:val="00682FA4"/>
    <w:rsid w:val="00683292"/>
    <w:rsid w:val="006D74FE"/>
    <w:rsid w:val="00727A82"/>
    <w:rsid w:val="00794F49"/>
    <w:rsid w:val="007C4D9E"/>
    <w:rsid w:val="00815D73"/>
    <w:rsid w:val="00821122"/>
    <w:rsid w:val="008360A1"/>
    <w:rsid w:val="008A019C"/>
    <w:rsid w:val="00907C74"/>
    <w:rsid w:val="00922250"/>
    <w:rsid w:val="0095333D"/>
    <w:rsid w:val="00955CCA"/>
    <w:rsid w:val="00966CF9"/>
    <w:rsid w:val="00993509"/>
    <w:rsid w:val="009A41A6"/>
    <w:rsid w:val="009F6C43"/>
    <w:rsid w:val="00A05C38"/>
    <w:rsid w:val="00A33283"/>
    <w:rsid w:val="00A352D2"/>
    <w:rsid w:val="00A359A8"/>
    <w:rsid w:val="00A5017E"/>
    <w:rsid w:val="00AB3C91"/>
    <w:rsid w:val="00B13476"/>
    <w:rsid w:val="00B14B47"/>
    <w:rsid w:val="00B24223"/>
    <w:rsid w:val="00B32B9E"/>
    <w:rsid w:val="00B70BDD"/>
    <w:rsid w:val="00B75358"/>
    <w:rsid w:val="00BA389B"/>
    <w:rsid w:val="00BB5F31"/>
    <w:rsid w:val="00BC19A9"/>
    <w:rsid w:val="00C1139C"/>
    <w:rsid w:val="00C57143"/>
    <w:rsid w:val="00C945AF"/>
    <w:rsid w:val="00CA267D"/>
    <w:rsid w:val="00CD69BA"/>
    <w:rsid w:val="00CF44BA"/>
    <w:rsid w:val="00D30CCF"/>
    <w:rsid w:val="00D542B1"/>
    <w:rsid w:val="00D6398B"/>
    <w:rsid w:val="00D63A4E"/>
    <w:rsid w:val="00D80C92"/>
    <w:rsid w:val="00DB0F3A"/>
    <w:rsid w:val="00DF4921"/>
    <w:rsid w:val="00E86DF0"/>
    <w:rsid w:val="00F23C5F"/>
    <w:rsid w:val="00F4621E"/>
    <w:rsid w:val="00F601BA"/>
    <w:rsid w:val="00F6180C"/>
    <w:rsid w:val="00F62661"/>
    <w:rsid w:val="00F7569A"/>
    <w:rsid w:val="00FA5DCE"/>
    <w:rsid w:val="00FC7049"/>
    <w:rsid w:val="00FD7E77"/>
    <w:rsid w:val="00F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932A9"/>
  <w15:chartTrackingRefBased/>
  <w15:docId w15:val="{4D80FAB1-41C5-4517-9A0E-C87CF504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14B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4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4B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B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B4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05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31C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C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53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ways.dot.gov/safety/proven-safety-countermeasur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ralsafetycenter.org/resources/safe-system-approach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msis.org/wp-content/uploads/2023/05/Post-Crash-Care_EMS-Response-to-MVC-Injuries-March-2023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ms.gov/assets/NHTSA-Post-Crash-Care-Infographic-2024.pdf" TargetMode="External"/><Relationship Id="rId10" Type="http://schemas.openxmlformats.org/officeDocument/2006/relationships/hyperlink" Target="https://www.nhtsa.gov/move-over-its-law" TargetMode="External"/><Relationship Id="rId4" Type="http://schemas.openxmlformats.org/officeDocument/2006/relationships/hyperlink" Target="https://www.ems.gov/assets/NHTSA-Post-Crash-Care-Infographic-2024.pdf" TargetMode="External"/><Relationship Id="rId9" Type="http://schemas.openxmlformats.org/officeDocument/2006/relationships/hyperlink" Target="https://www.stoptheble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Bostick</dc:creator>
  <cp:keywords/>
  <dc:description/>
  <cp:lastModifiedBy>Jacqueline Bostick</cp:lastModifiedBy>
  <cp:revision>4</cp:revision>
  <cp:lastPrinted>2023-05-05T14:54:00Z</cp:lastPrinted>
  <dcterms:created xsi:type="dcterms:W3CDTF">2025-06-05T13:15:00Z</dcterms:created>
  <dcterms:modified xsi:type="dcterms:W3CDTF">2025-06-05T13:29:00Z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9920485e9fa38be7c3f52acbeca318f089238b4d1c9634d1ac4b884b7a895dcc</vt:lpwstr>
  </property>
</Properties>
</file>